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7D0C0" w14:textId="70C324B7" w:rsidR="00523BEB" w:rsidRDefault="00523BEB" w:rsidP="00523BEB">
      <w:pPr>
        <w:pStyle w:val="1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4"/>
          <w:szCs w:val="24"/>
        </w:rPr>
        <w:t>РИЛОЖЕНИЕ</w:t>
      </w:r>
      <w:r>
        <w:rPr>
          <w:b w:val="0"/>
          <w:bCs w:val="0"/>
          <w:sz w:val="26"/>
          <w:szCs w:val="26"/>
        </w:rPr>
        <w:t xml:space="preserve"> 2</w:t>
      </w:r>
    </w:p>
    <w:p w14:paraId="79D27B83" w14:textId="77777777" w:rsidR="002A7FC0" w:rsidRDefault="002A7FC0" w:rsidP="002A7FC0">
      <w:pPr>
        <w:pStyle w:val="1"/>
        <w:spacing w:before="0"/>
        <w:ind w:left="153" w:firstLine="5092"/>
        <w:rPr>
          <w:b w:val="0"/>
          <w:bCs w:val="0"/>
          <w:sz w:val="24"/>
          <w:szCs w:val="24"/>
        </w:rPr>
      </w:pPr>
      <w:r w:rsidRPr="00BE23CF">
        <w:rPr>
          <w:b w:val="0"/>
          <w:bCs w:val="0"/>
          <w:sz w:val="24"/>
          <w:szCs w:val="24"/>
        </w:rPr>
        <w:t>к Положению о порядке проведения</w:t>
      </w:r>
    </w:p>
    <w:p w14:paraId="1AD95810" w14:textId="77777777" w:rsidR="002A7FC0" w:rsidRPr="00BE23CF" w:rsidRDefault="002A7FC0" w:rsidP="002A7FC0">
      <w:pPr>
        <w:pStyle w:val="1"/>
        <w:spacing w:before="0"/>
        <w:ind w:left="153" w:firstLine="5092"/>
        <w:rPr>
          <w:b w:val="0"/>
          <w:bCs w:val="0"/>
          <w:sz w:val="24"/>
          <w:szCs w:val="24"/>
        </w:rPr>
      </w:pPr>
      <w:r w:rsidRPr="00BE23CF">
        <w:rPr>
          <w:b w:val="0"/>
          <w:bCs w:val="0"/>
          <w:sz w:val="24"/>
          <w:szCs w:val="24"/>
        </w:rPr>
        <w:t>валидации</w:t>
      </w:r>
      <w:r>
        <w:rPr>
          <w:b w:val="0"/>
          <w:bCs w:val="0"/>
          <w:sz w:val="24"/>
          <w:szCs w:val="24"/>
        </w:rPr>
        <w:t xml:space="preserve"> </w:t>
      </w:r>
      <w:r w:rsidRPr="00BE23CF">
        <w:rPr>
          <w:b w:val="0"/>
          <w:bCs w:val="0"/>
          <w:sz w:val="24"/>
          <w:szCs w:val="24"/>
        </w:rPr>
        <w:t>и верификации парниковых газов</w:t>
      </w:r>
    </w:p>
    <w:p w14:paraId="0E32333D" w14:textId="77777777" w:rsidR="00523BEB" w:rsidRDefault="00523BEB" w:rsidP="00523BEB">
      <w:pPr>
        <w:pStyle w:val="1"/>
        <w:spacing w:before="0"/>
        <w:ind w:left="153"/>
        <w:jc w:val="right"/>
        <w:rPr>
          <w:b w:val="0"/>
          <w:bCs w:val="0"/>
          <w:sz w:val="24"/>
          <w:szCs w:val="24"/>
        </w:rPr>
      </w:pPr>
    </w:p>
    <w:p w14:paraId="36E46754" w14:textId="77777777" w:rsidR="00523BEB" w:rsidRDefault="00523BEB" w:rsidP="00523BEB">
      <w:pPr>
        <w:pStyle w:val="1"/>
        <w:spacing w:before="0"/>
        <w:ind w:left="153"/>
        <w:jc w:val="right"/>
        <w:rPr>
          <w:b w:val="0"/>
          <w:bCs w:val="0"/>
          <w:sz w:val="24"/>
          <w:szCs w:val="24"/>
        </w:rPr>
      </w:pPr>
    </w:p>
    <w:tbl>
      <w:tblPr>
        <w:tblW w:w="104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94"/>
        <w:gridCol w:w="8094"/>
      </w:tblGrid>
      <w:tr w:rsidR="00523BEB" w:rsidRPr="00523BEB" w14:paraId="0E8AD6B8" w14:textId="77777777" w:rsidTr="00523BEB">
        <w:tc>
          <w:tcPr>
            <w:tcW w:w="2394" w:type="dxa"/>
            <w:hideMark/>
          </w:tcPr>
          <w:p w14:paraId="0900CB6E" w14:textId="298C80B4" w:rsidR="00523BEB" w:rsidRPr="005B4B85" w:rsidRDefault="00523BEB" w:rsidP="00523BEB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rFonts w:eastAsia="Calibri"/>
                <w:bCs/>
                <w:kern w:val="2"/>
              </w:rPr>
            </w:pPr>
            <w:r w:rsidRPr="005B4B85">
              <w:br w:type="page"/>
            </w:r>
            <w:r w:rsidRPr="005B4B85">
              <w:rPr>
                <w:rFonts w:eastAsia="Calibri"/>
                <w:bCs/>
                <w:kern w:val="2"/>
              </w:rPr>
              <w:t>Регистрационный номер</w:t>
            </w:r>
          </w:p>
          <w:p w14:paraId="7E88FDCB" w14:textId="77777777" w:rsidR="00523BEB" w:rsidRPr="005B4B85" w:rsidRDefault="00523BEB" w:rsidP="00523BEB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rFonts w:eastAsia="Calibri"/>
                <w:bCs/>
                <w:kern w:val="2"/>
              </w:rPr>
            </w:pPr>
            <w:r w:rsidRPr="005B4B85">
              <w:rPr>
                <w:rFonts w:eastAsia="Calibri"/>
                <w:bCs/>
                <w:kern w:val="2"/>
              </w:rPr>
              <w:t>__________________</w:t>
            </w:r>
          </w:p>
          <w:p w14:paraId="687D55D8" w14:textId="77777777" w:rsidR="00523BEB" w:rsidRPr="005B4B85" w:rsidRDefault="00523BEB" w:rsidP="00523BEB">
            <w:pPr>
              <w:widowControl/>
              <w:suppressAutoHyphens/>
              <w:autoSpaceDE/>
              <w:autoSpaceDN/>
              <w:spacing w:line="256" w:lineRule="auto"/>
              <w:rPr>
                <w:rFonts w:eastAsia="Calibri"/>
                <w:bCs/>
                <w:kern w:val="2"/>
              </w:rPr>
            </w:pPr>
            <w:r w:rsidRPr="005B4B85">
              <w:rPr>
                <w:rFonts w:eastAsia="Calibri"/>
                <w:bCs/>
                <w:kern w:val="2"/>
              </w:rPr>
              <w:t xml:space="preserve">от _______________ </w:t>
            </w:r>
          </w:p>
          <w:p w14:paraId="2B533E79" w14:textId="77777777" w:rsidR="00523BEB" w:rsidRPr="005B4B85" w:rsidRDefault="00523BEB" w:rsidP="00523BEB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rFonts w:eastAsia="Calibri"/>
                <w:bCs/>
                <w:kern w:val="2"/>
                <w:sz w:val="18"/>
                <w:szCs w:val="18"/>
              </w:rPr>
            </w:pPr>
            <w:r w:rsidRPr="005B4B85">
              <w:rPr>
                <w:rFonts w:eastAsia="Calibri"/>
                <w:bCs/>
                <w:color w:val="808080"/>
                <w:kern w:val="2"/>
                <w:sz w:val="18"/>
                <w:szCs w:val="18"/>
              </w:rPr>
              <w:t>заполняется Органом ВиВ</w:t>
            </w:r>
          </w:p>
        </w:tc>
        <w:tc>
          <w:tcPr>
            <w:tcW w:w="8094" w:type="dxa"/>
            <w:hideMark/>
          </w:tcPr>
          <w:p w14:paraId="4920E8AB" w14:textId="0B9E2D46" w:rsidR="00523BEB" w:rsidRPr="005B4B85" w:rsidRDefault="00523BEB" w:rsidP="002A7FC0">
            <w:pPr>
              <w:widowControl/>
              <w:suppressAutoHyphens/>
              <w:autoSpaceDE/>
              <w:autoSpaceDN/>
              <w:spacing w:line="256" w:lineRule="auto"/>
              <w:ind w:left="3140"/>
              <w:rPr>
                <w:rFonts w:eastAsia="Calibri"/>
                <w:bCs/>
                <w:kern w:val="2"/>
              </w:rPr>
            </w:pPr>
            <w:r w:rsidRPr="005B4B85">
              <w:rPr>
                <w:rFonts w:eastAsia="Calibri"/>
                <w:bCs/>
                <w:kern w:val="2"/>
              </w:rPr>
              <w:t>Директору центра валидациии верификации углеродных единиц</w:t>
            </w:r>
            <w:r w:rsidR="002A7FC0">
              <w:rPr>
                <w:rFonts w:eastAsia="Calibri"/>
                <w:bCs/>
                <w:kern w:val="2"/>
              </w:rPr>
              <w:t xml:space="preserve"> </w:t>
            </w:r>
            <w:r w:rsidRPr="005B4B85">
              <w:rPr>
                <w:rFonts w:eastAsia="Calibri"/>
                <w:bCs/>
                <w:kern w:val="2"/>
              </w:rPr>
              <w:t>НИУ «БелГУ»</w:t>
            </w:r>
          </w:p>
        </w:tc>
      </w:tr>
      <w:tr w:rsidR="00523BEB" w:rsidRPr="00523BEB" w14:paraId="49756B7D" w14:textId="77777777" w:rsidTr="00523BEB">
        <w:tc>
          <w:tcPr>
            <w:tcW w:w="2394" w:type="dxa"/>
          </w:tcPr>
          <w:p w14:paraId="7F5C0836" w14:textId="77777777" w:rsidR="00523BEB" w:rsidRPr="00523BEB" w:rsidRDefault="00523BEB" w:rsidP="00523BEB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  <w:p w14:paraId="08B408BD" w14:textId="77777777" w:rsidR="00523BEB" w:rsidRPr="00523BEB" w:rsidRDefault="00523BEB" w:rsidP="00523BEB">
            <w:pPr>
              <w:widowControl/>
              <w:suppressAutoHyphens/>
              <w:autoSpaceDE/>
              <w:autoSpaceDN/>
              <w:spacing w:line="256" w:lineRule="auto"/>
              <w:jc w:val="center"/>
              <w:rPr>
                <w:rFonts w:eastAsia="Calibri"/>
                <w:bCs/>
                <w:color w:val="808080"/>
                <w:kern w:val="2"/>
                <w:sz w:val="16"/>
                <w:szCs w:val="16"/>
              </w:rPr>
            </w:pPr>
          </w:p>
        </w:tc>
        <w:tc>
          <w:tcPr>
            <w:tcW w:w="8094" w:type="dxa"/>
          </w:tcPr>
          <w:p w14:paraId="7DBFFDB8" w14:textId="77777777" w:rsidR="00523BEB" w:rsidRPr="00523BEB" w:rsidRDefault="00523BEB" w:rsidP="00523BEB">
            <w:pPr>
              <w:widowControl/>
              <w:suppressAutoHyphens/>
              <w:autoSpaceDE/>
              <w:autoSpaceDN/>
              <w:spacing w:line="256" w:lineRule="auto"/>
              <w:ind w:left="3140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</w:tr>
    </w:tbl>
    <w:p w14:paraId="38A966C3" w14:textId="77777777" w:rsidR="00523BEB" w:rsidRPr="00523BEB" w:rsidRDefault="00523BEB" w:rsidP="00523BEB">
      <w:pPr>
        <w:widowControl/>
        <w:suppressAutoHyphens/>
        <w:autoSpaceDE/>
        <w:autoSpaceDN/>
        <w:jc w:val="center"/>
        <w:rPr>
          <w:bCs/>
          <w:kern w:val="2"/>
          <w:sz w:val="24"/>
          <w:szCs w:val="24"/>
          <w:lang w:eastAsia="ru-RU"/>
        </w:rPr>
      </w:pPr>
    </w:p>
    <w:p w14:paraId="55D82433" w14:textId="77777777" w:rsidR="00523BEB" w:rsidRPr="00523BEB" w:rsidRDefault="00523BEB" w:rsidP="00523BEB">
      <w:pPr>
        <w:widowControl/>
        <w:suppressAutoHyphens/>
        <w:autoSpaceDE/>
        <w:autoSpaceDN/>
        <w:jc w:val="center"/>
        <w:rPr>
          <w:bCs/>
          <w:kern w:val="2"/>
          <w:sz w:val="24"/>
          <w:szCs w:val="24"/>
          <w:lang w:eastAsia="ru-RU"/>
        </w:rPr>
      </w:pPr>
      <w:r w:rsidRPr="00523BEB">
        <w:rPr>
          <w:bCs/>
          <w:kern w:val="2"/>
          <w:sz w:val="24"/>
          <w:szCs w:val="24"/>
          <w:lang w:eastAsia="ru-RU"/>
        </w:rPr>
        <w:t>ЗАЯВКА</w:t>
      </w:r>
    </w:p>
    <w:p w14:paraId="5FF19ECE" w14:textId="77777777" w:rsidR="00523BEB" w:rsidRPr="00523BEB" w:rsidRDefault="00523BEB" w:rsidP="00523BEB">
      <w:pPr>
        <w:widowControl/>
        <w:suppressAutoHyphens/>
        <w:autoSpaceDE/>
        <w:autoSpaceDN/>
        <w:jc w:val="center"/>
        <w:rPr>
          <w:bCs/>
          <w:kern w:val="2"/>
          <w:sz w:val="24"/>
          <w:szCs w:val="24"/>
          <w:lang w:eastAsia="ru-RU"/>
        </w:rPr>
      </w:pPr>
      <w:r w:rsidRPr="00523BEB">
        <w:rPr>
          <w:bCs/>
          <w:kern w:val="2"/>
          <w:sz w:val="24"/>
          <w:szCs w:val="24"/>
          <w:lang w:eastAsia="ru-RU"/>
        </w:rPr>
        <w:t>на проведение верификации заявления по парниковым газам</w:t>
      </w:r>
    </w:p>
    <w:p w14:paraId="53661C5A" w14:textId="77777777" w:rsidR="00523BEB" w:rsidRPr="00523BEB" w:rsidRDefault="00523BEB" w:rsidP="00523BEB">
      <w:pPr>
        <w:widowControl/>
        <w:suppressAutoHyphens/>
        <w:autoSpaceDE/>
        <w:autoSpaceDN/>
        <w:rPr>
          <w:kern w:val="2"/>
          <w:sz w:val="28"/>
          <w:szCs w:val="28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 xml:space="preserve">Заявитель: </w:t>
      </w:r>
      <w:r w:rsidRPr="00523BEB">
        <w:rPr>
          <w:kern w:val="2"/>
          <w:sz w:val="28"/>
          <w:szCs w:val="28"/>
          <w:lang w:eastAsia="ru-RU"/>
        </w:rPr>
        <w:t>____________________________________________________________________</w:t>
      </w:r>
    </w:p>
    <w:p w14:paraId="0F5A8888" w14:textId="77777777" w:rsidR="00523BEB" w:rsidRPr="00523BEB" w:rsidRDefault="00523BEB" w:rsidP="00523BEB">
      <w:pPr>
        <w:widowControl/>
        <w:suppressAutoHyphens/>
        <w:autoSpaceDE/>
        <w:autoSpaceDN/>
        <w:jc w:val="center"/>
        <w:rPr>
          <w:kern w:val="2"/>
          <w:sz w:val="20"/>
          <w:szCs w:val="20"/>
          <w:lang w:eastAsia="ru-RU"/>
        </w:rPr>
      </w:pPr>
      <w:r w:rsidRPr="00523BEB">
        <w:rPr>
          <w:kern w:val="2"/>
          <w:sz w:val="20"/>
          <w:szCs w:val="20"/>
          <w:lang w:eastAsia="ru-RU"/>
        </w:rPr>
        <w:t>(наименование юридического лица)</w:t>
      </w:r>
    </w:p>
    <w:p w14:paraId="3D7C46B2" w14:textId="77777777" w:rsidR="00523BEB" w:rsidRPr="00523BEB" w:rsidRDefault="00523BEB" w:rsidP="00523BEB">
      <w:pPr>
        <w:widowControl/>
        <w:suppressAutoHyphens/>
        <w:autoSpaceDE/>
        <w:autoSpaceDN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находящийся ____________________________________________________________________</w:t>
      </w:r>
    </w:p>
    <w:p w14:paraId="13A14D11" w14:textId="6C671848" w:rsidR="00523BEB" w:rsidRPr="00523BEB" w:rsidRDefault="00523BEB" w:rsidP="005B4B85">
      <w:pPr>
        <w:widowControl/>
        <w:suppressAutoHyphens/>
        <w:autoSpaceDE/>
        <w:autoSpaceDN/>
        <w:jc w:val="center"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0"/>
          <w:szCs w:val="20"/>
          <w:lang w:eastAsia="ru-RU"/>
        </w:rPr>
        <w:t>(адрес (место нахождения))</w:t>
      </w:r>
    </w:p>
    <w:p w14:paraId="2E16525A" w14:textId="77777777" w:rsidR="00523BEB" w:rsidRPr="00523BEB" w:rsidRDefault="00523BEB" w:rsidP="00523BEB">
      <w:pPr>
        <w:widowControl/>
        <w:suppressAutoHyphens/>
        <w:autoSpaceDE/>
        <w:autoSpaceDN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контактный телефон______________________________________________________________</w:t>
      </w:r>
    </w:p>
    <w:p w14:paraId="350B337E" w14:textId="77777777" w:rsidR="00523BEB" w:rsidRPr="00523BEB" w:rsidRDefault="00523BEB" w:rsidP="00523BEB">
      <w:pPr>
        <w:widowControl/>
        <w:suppressAutoHyphens/>
        <w:autoSpaceDE/>
        <w:autoSpaceDN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дата государственной регистрации юридического лица / индивидуального предпринимателя</w:t>
      </w:r>
    </w:p>
    <w:p w14:paraId="09C3446A" w14:textId="77777777" w:rsidR="00523BEB" w:rsidRPr="00523BEB" w:rsidRDefault="00523BEB" w:rsidP="00523BEB">
      <w:pPr>
        <w:widowControl/>
        <w:suppressAutoHyphens/>
        <w:autoSpaceDE/>
        <w:autoSpaceDN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__________________    №____________________</w:t>
      </w:r>
    </w:p>
    <w:p w14:paraId="430EB085" w14:textId="77777777" w:rsidR="00523BEB" w:rsidRPr="00523BEB" w:rsidRDefault="00523BEB" w:rsidP="00523BEB">
      <w:pPr>
        <w:widowControl/>
        <w:suppressAutoHyphens/>
        <w:autoSpaceDE/>
        <w:autoSpaceDN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Идентификационный номер налогоплательщика, дата постановки на учет в налоговом органе</w:t>
      </w:r>
    </w:p>
    <w:p w14:paraId="2596B589" w14:textId="77777777" w:rsidR="00523BEB" w:rsidRPr="00523BEB" w:rsidRDefault="00523BEB" w:rsidP="00523BEB">
      <w:pPr>
        <w:widowControl/>
        <w:suppressAutoHyphens/>
        <w:autoSpaceDE/>
        <w:autoSpaceDN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от_______________________    №__________________</w:t>
      </w:r>
    </w:p>
    <w:p w14:paraId="3958321C" w14:textId="77777777" w:rsidR="00523BEB" w:rsidRPr="00523BEB" w:rsidRDefault="00523BEB" w:rsidP="00523BEB">
      <w:pPr>
        <w:widowControl/>
        <w:suppressAutoHyphens/>
        <w:autoSpaceDE/>
        <w:autoSpaceDN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в лице __________________________________________________________________________</w:t>
      </w:r>
    </w:p>
    <w:p w14:paraId="07871D4A" w14:textId="77777777" w:rsidR="00523BEB" w:rsidRPr="00523BEB" w:rsidRDefault="00523BEB" w:rsidP="00523BEB">
      <w:pPr>
        <w:widowControl/>
        <w:suppressAutoHyphens/>
        <w:autoSpaceDE/>
        <w:autoSpaceDN/>
        <w:jc w:val="center"/>
        <w:rPr>
          <w:kern w:val="2"/>
          <w:sz w:val="20"/>
          <w:szCs w:val="20"/>
          <w:lang w:eastAsia="ru-RU"/>
        </w:rPr>
      </w:pPr>
      <w:r w:rsidRPr="00523BEB">
        <w:rPr>
          <w:kern w:val="2"/>
          <w:sz w:val="20"/>
          <w:szCs w:val="20"/>
          <w:lang w:eastAsia="ru-RU"/>
        </w:rPr>
        <w:t>(фамилия, имя, отчество (при наличии), должность руководителя или его полномочного представителя)</w:t>
      </w:r>
    </w:p>
    <w:p w14:paraId="657B4D70" w14:textId="77777777" w:rsidR="00523BEB" w:rsidRPr="00523BEB" w:rsidRDefault="00523BEB" w:rsidP="00523BEB">
      <w:pPr>
        <w:widowControl/>
        <w:suppressAutoHyphens/>
        <w:autoSpaceDE/>
        <w:autoSpaceDN/>
        <w:rPr>
          <w:kern w:val="2"/>
          <w:sz w:val="24"/>
          <w:szCs w:val="24"/>
          <w:lang w:eastAsia="ru-RU"/>
        </w:rPr>
      </w:pPr>
    </w:p>
    <w:p w14:paraId="4656AC4F" w14:textId="77777777" w:rsidR="00523BEB" w:rsidRPr="00523BEB" w:rsidRDefault="00523BEB" w:rsidP="00523BEB">
      <w:pPr>
        <w:widowControl/>
        <w:suppressAutoHyphens/>
        <w:autoSpaceDE/>
        <w:autoSpaceDN/>
        <w:ind w:firstLine="567"/>
        <w:jc w:val="both"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просит провести верификацию Заявления по парниковым газам на соответствие требованиям национального стандарта ГОСТ Р ИСО 14064-1-2021 «Газы парниковые. Часть 1. Требования и руководство по количественному определению и отчетности о выбросах и поглощении парниковых газов на уровне организации».</w:t>
      </w:r>
    </w:p>
    <w:p w14:paraId="061D3EC0" w14:textId="77777777" w:rsidR="00523BEB" w:rsidRPr="00523BEB" w:rsidRDefault="00523BEB" w:rsidP="00523BEB">
      <w:pPr>
        <w:widowControl/>
        <w:tabs>
          <w:tab w:val="center" w:pos="4153"/>
          <w:tab w:val="right" w:pos="8306"/>
        </w:tabs>
        <w:suppressAutoHyphens/>
        <w:autoSpaceDE/>
        <w:autoSpaceDN/>
        <w:ind w:firstLine="567"/>
        <w:jc w:val="both"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8"/>
          <w:szCs w:val="28"/>
          <w:lang w:eastAsia="ru-RU"/>
        </w:rPr>
        <w:tab/>
      </w:r>
      <w:r w:rsidRPr="00523BEB">
        <w:rPr>
          <w:kern w:val="2"/>
          <w:sz w:val="24"/>
          <w:szCs w:val="24"/>
          <w:lang w:eastAsia="ru-RU"/>
        </w:rPr>
        <w:t>Обязуемся в полном объеме соблюдать требования процедур проведения верификации и центра валидации и верификации углеродных единиц НИУ «БелГУ».</w:t>
      </w:r>
    </w:p>
    <w:p w14:paraId="2AFCFC61" w14:textId="77777777" w:rsidR="00523BEB" w:rsidRPr="00523BEB" w:rsidRDefault="00523BEB" w:rsidP="00523BEB">
      <w:pPr>
        <w:widowControl/>
        <w:tabs>
          <w:tab w:val="center" w:pos="4153"/>
          <w:tab w:val="right" w:pos="8306"/>
        </w:tabs>
        <w:suppressAutoHyphens/>
        <w:autoSpaceDE/>
        <w:autoSpaceDN/>
        <w:ind w:firstLine="567"/>
        <w:jc w:val="both"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 xml:space="preserve">Обязуемся принимать все необходимые меры, обеспечивающие проведение верификации, включая положения, предусматривающие проверку документов и доступ команды по верификации ко всем соответствующим процессам, объектам, записям и персоналу, а также обеспечивать (при необходимости) оказание помощи наблюдателям. </w:t>
      </w:r>
    </w:p>
    <w:p w14:paraId="466AEAA8" w14:textId="77777777" w:rsidR="00523BEB" w:rsidRPr="00523BEB" w:rsidRDefault="00523BEB" w:rsidP="00523BEB">
      <w:pPr>
        <w:widowControl/>
        <w:tabs>
          <w:tab w:val="center" w:pos="4153"/>
          <w:tab w:val="right" w:pos="8306"/>
        </w:tabs>
        <w:suppressAutoHyphens/>
        <w:autoSpaceDE/>
        <w:autoSpaceDN/>
        <w:ind w:firstLine="567"/>
        <w:jc w:val="both"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Гарантируем достоверность сведений, указанных в данной заявке.</w:t>
      </w:r>
    </w:p>
    <w:p w14:paraId="0EB90B92" w14:textId="77777777" w:rsidR="00523BEB" w:rsidRPr="00523BEB" w:rsidRDefault="00523BEB" w:rsidP="00523BEB">
      <w:pPr>
        <w:widowControl/>
        <w:suppressAutoHyphens/>
        <w:autoSpaceDE/>
        <w:autoSpaceDN/>
        <w:ind w:right="-22" w:firstLine="567"/>
        <w:rPr>
          <w:kern w:val="2"/>
          <w:sz w:val="24"/>
          <w:szCs w:val="24"/>
          <w:lang w:eastAsia="ru-RU"/>
        </w:rPr>
      </w:pPr>
    </w:p>
    <w:p w14:paraId="6BFDA007" w14:textId="77777777" w:rsidR="00523BEB" w:rsidRPr="00523BEB" w:rsidRDefault="00523BEB" w:rsidP="00523BEB">
      <w:pPr>
        <w:widowControl/>
        <w:suppressAutoHyphens/>
        <w:autoSpaceDE/>
        <w:autoSpaceDN/>
        <w:ind w:right="-22" w:firstLine="567"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Приложение 1: Информация для планирования верификации.</w:t>
      </w:r>
    </w:p>
    <w:p w14:paraId="7BF10B06" w14:textId="77777777" w:rsidR="00523BEB" w:rsidRPr="00523BEB" w:rsidRDefault="00523BEB" w:rsidP="00523BEB">
      <w:pPr>
        <w:widowControl/>
        <w:suppressAutoHyphens/>
        <w:autoSpaceDE/>
        <w:autoSpaceDN/>
        <w:ind w:right="-22" w:firstLine="567"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Приложение 2: Сведения о Заявлении по парниковым газам.</w:t>
      </w:r>
    </w:p>
    <w:p w14:paraId="6940E754" w14:textId="77777777" w:rsidR="00523BEB" w:rsidRPr="00523BEB" w:rsidRDefault="00523BEB" w:rsidP="00523BEB">
      <w:pPr>
        <w:widowControl/>
        <w:suppressAutoHyphens/>
        <w:autoSpaceDE/>
        <w:autoSpaceDN/>
        <w:spacing w:line="256" w:lineRule="auto"/>
        <w:ind w:firstLine="567"/>
        <w:jc w:val="both"/>
        <w:rPr>
          <w:kern w:val="2"/>
          <w:sz w:val="24"/>
          <w:szCs w:val="24"/>
          <w:lang w:eastAsia="ru-RU"/>
        </w:rPr>
      </w:pPr>
      <w:r w:rsidRPr="00523BEB">
        <w:rPr>
          <w:kern w:val="2"/>
          <w:sz w:val="24"/>
          <w:szCs w:val="24"/>
          <w:lang w:eastAsia="ru-RU"/>
        </w:rPr>
        <w:t>Приложение 3-№№ …. _________________________________________________________</w:t>
      </w:r>
    </w:p>
    <w:p w14:paraId="79F76EFC" w14:textId="77777777" w:rsidR="00523BEB" w:rsidRPr="00523BEB" w:rsidRDefault="00523BEB" w:rsidP="00523BEB">
      <w:pPr>
        <w:widowControl/>
        <w:suppressAutoHyphens/>
        <w:autoSpaceDE/>
        <w:autoSpaceDN/>
        <w:spacing w:line="256" w:lineRule="auto"/>
        <w:ind w:left="567" w:hanging="567"/>
        <w:jc w:val="both"/>
        <w:rPr>
          <w:kern w:val="2"/>
          <w:sz w:val="18"/>
          <w:szCs w:val="18"/>
          <w:lang w:eastAsia="ru-RU"/>
        </w:rPr>
      </w:pPr>
      <w:r w:rsidRPr="00523BEB">
        <w:rPr>
          <w:kern w:val="2"/>
          <w:sz w:val="18"/>
          <w:szCs w:val="18"/>
          <w:lang w:eastAsia="ru-RU"/>
        </w:rPr>
        <w:t xml:space="preserve">                                              любые другие  документы, содержащие информацию по: контексту (среде) организации; объектам, инфраструктуре, технологиям, которые связаны с выбросами, накоплением или поглощением парниковых газов; идентификации источников/накопителей/поглотителей парниковых газов; выбору и обоснованию базового года; методикам и средствам количественной оценки выбросов парниковых газов и расчетной модели; исходным данным и результатам количественной оценки (отчетные документы); по информационной системе по парниковым газам, а также любые другие  документы, которые могут оказать влияние на результаты верификации </w:t>
      </w:r>
    </w:p>
    <w:p w14:paraId="2469A1D9" w14:textId="77777777" w:rsidR="00523BEB" w:rsidRPr="00523BEB" w:rsidRDefault="00523BEB" w:rsidP="00523BEB">
      <w:pPr>
        <w:widowControl/>
        <w:suppressAutoHyphens/>
        <w:autoSpaceDE/>
        <w:autoSpaceDN/>
        <w:ind w:right="-22"/>
        <w:rPr>
          <w:b/>
          <w:bCs/>
          <w:kern w:val="2"/>
          <w:sz w:val="18"/>
          <w:szCs w:val="18"/>
          <w:lang w:eastAsia="ru-RU"/>
        </w:rPr>
      </w:pPr>
    </w:p>
    <w:tbl>
      <w:tblPr>
        <w:tblStyle w:val="12"/>
        <w:tblW w:w="11448" w:type="dxa"/>
        <w:tblLayout w:type="fixed"/>
        <w:tblLook w:val="04A0" w:firstRow="1" w:lastRow="0" w:firstColumn="1" w:lastColumn="0" w:noHBand="0" w:noVBand="1"/>
      </w:tblPr>
      <w:tblGrid>
        <w:gridCol w:w="4788"/>
        <w:gridCol w:w="1389"/>
        <w:gridCol w:w="2157"/>
        <w:gridCol w:w="236"/>
        <w:gridCol w:w="2878"/>
      </w:tblGrid>
      <w:tr w:rsidR="00523BEB" w:rsidRPr="00523BEB" w14:paraId="42F6BAB9" w14:textId="77777777" w:rsidTr="00523B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2D5AE" w14:textId="77777777" w:rsidR="00523BEB" w:rsidRPr="00523BEB" w:rsidRDefault="00523BEB" w:rsidP="00523BEB">
            <w:pPr>
              <w:suppressAutoHyphens/>
              <w:rPr>
                <w:lang w:eastAsia="ru-RU"/>
              </w:rPr>
            </w:pPr>
            <w:r w:rsidRPr="00523BEB">
              <w:rPr>
                <w:lang w:eastAsia="ru-RU"/>
              </w:rPr>
              <w:t>______________________________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677C3180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3EBAB" w14:textId="77777777" w:rsidR="00523BEB" w:rsidRPr="00523BEB" w:rsidRDefault="00523BEB" w:rsidP="00523BEB">
            <w:pPr>
              <w:suppressAutoHyphens/>
              <w:jc w:val="right"/>
              <w:rPr>
                <w:lang w:eastAsia="ru-RU"/>
              </w:rPr>
            </w:pPr>
            <w:r w:rsidRPr="00523BEB">
              <w:rPr>
                <w:lang w:eastAsia="ru-RU"/>
              </w:rPr>
              <w:t>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F4D5BD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88C9B" w14:textId="77777777" w:rsidR="00523BEB" w:rsidRPr="00523BEB" w:rsidRDefault="00523BEB" w:rsidP="00523BEB">
            <w:pPr>
              <w:suppressAutoHyphens/>
              <w:rPr>
                <w:lang w:eastAsia="ru-RU"/>
              </w:rPr>
            </w:pPr>
            <w:r w:rsidRPr="00523BEB">
              <w:rPr>
                <w:lang w:eastAsia="ru-RU"/>
              </w:rPr>
              <w:t>_______________</w:t>
            </w:r>
          </w:p>
        </w:tc>
      </w:tr>
      <w:tr w:rsidR="00523BEB" w:rsidRPr="00523BEB" w14:paraId="34F79048" w14:textId="77777777" w:rsidTr="00523B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62FB1" w14:textId="77777777" w:rsidR="00523BEB" w:rsidRPr="00523BEB" w:rsidRDefault="00523BEB" w:rsidP="00523BEB">
            <w:pPr>
              <w:suppressAutoHyphens/>
              <w:rPr>
                <w:rFonts w:eastAsia="Calibri"/>
                <w:sz w:val="24"/>
                <w:lang w:eastAsia="ru-RU"/>
              </w:rPr>
            </w:pPr>
            <w:r w:rsidRPr="00523BEB">
              <w:rPr>
                <w:rFonts w:eastAsia="Calibri"/>
                <w:lang w:eastAsia="ru-RU"/>
              </w:rPr>
              <w:t>Руководитель юридического лица, (Уполномоченный представитель руководителя</w:t>
            </w:r>
          </w:p>
          <w:p w14:paraId="01404823" w14:textId="77777777" w:rsidR="00523BEB" w:rsidRPr="00523BEB" w:rsidRDefault="00523BEB" w:rsidP="00523BEB">
            <w:pPr>
              <w:suppressAutoHyphens/>
              <w:rPr>
                <w:lang w:eastAsia="ru-RU"/>
              </w:rPr>
            </w:pPr>
            <w:r w:rsidRPr="00523BEB">
              <w:rPr>
                <w:rFonts w:eastAsia="Calibri"/>
                <w:lang w:eastAsia="ru-RU"/>
              </w:rPr>
              <w:t>на основании доверенности от ______ №__________)</w:t>
            </w:r>
          </w:p>
          <w:p w14:paraId="4A1B703A" w14:textId="77777777" w:rsidR="005B4B85" w:rsidRDefault="005B4B85" w:rsidP="00523BEB">
            <w:pPr>
              <w:suppressAutoHyphens/>
              <w:jc w:val="center"/>
              <w:rPr>
                <w:rFonts w:eastAsia="Calibri"/>
                <w:lang w:eastAsia="ru-RU"/>
              </w:rPr>
            </w:pPr>
          </w:p>
          <w:p w14:paraId="1A1C07FC" w14:textId="77777777" w:rsidR="00523BEB" w:rsidRPr="00523BEB" w:rsidRDefault="00523BEB" w:rsidP="00523BEB">
            <w:pPr>
              <w:suppressAutoHyphens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523BEB">
              <w:rPr>
                <w:rFonts w:eastAsia="Calibri"/>
                <w:lang w:eastAsia="ru-RU"/>
              </w:rPr>
              <w:t>М.П. (при наличии)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06B1AE6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3D26A" w14:textId="77777777" w:rsidR="00523BEB" w:rsidRPr="00523BEB" w:rsidRDefault="00523BEB" w:rsidP="00523BEB">
            <w:pPr>
              <w:suppressAutoHyphens/>
              <w:jc w:val="right"/>
              <w:rPr>
                <w:lang w:eastAsia="ru-RU"/>
              </w:rPr>
            </w:pPr>
            <w:r w:rsidRPr="00523BEB">
              <w:rPr>
                <w:rFonts w:eastAsia="Calibri"/>
                <w:color w:val="000000"/>
                <w:lang w:eastAsia="ru-RU"/>
              </w:rPr>
              <w:t>подпись Заявителя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C2166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  <w:r w:rsidRPr="00523BEB">
              <w:rPr>
                <w:lang w:eastAsia="ru-RU"/>
              </w:rPr>
              <w:t>/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A0752" w14:textId="77777777" w:rsidR="00523BEB" w:rsidRPr="00523BEB" w:rsidRDefault="00523BEB" w:rsidP="00523BEB">
            <w:pPr>
              <w:suppressAutoHyphens/>
              <w:rPr>
                <w:lang w:eastAsia="ru-RU"/>
              </w:rPr>
            </w:pPr>
            <w:r w:rsidRPr="00523BEB">
              <w:rPr>
                <w:rFonts w:eastAsia="Calibri"/>
                <w:color w:val="000000"/>
                <w:lang w:eastAsia="ru-RU"/>
              </w:rPr>
              <w:t>расшифровка</w:t>
            </w:r>
          </w:p>
        </w:tc>
      </w:tr>
    </w:tbl>
    <w:p w14:paraId="1866FC8A" w14:textId="77777777" w:rsidR="00523BEB" w:rsidRPr="00523BEB" w:rsidRDefault="00523BEB" w:rsidP="00523BEB">
      <w:pPr>
        <w:widowControl/>
        <w:suppressAutoHyphens/>
        <w:autoSpaceDE/>
        <w:autoSpaceDN/>
        <w:spacing w:after="240"/>
        <w:jc w:val="right"/>
        <w:rPr>
          <w:b/>
          <w:bCs/>
          <w:kern w:val="2"/>
          <w:sz w:val="24"/>
          <w:szCs w:val="24"/>
          <w:lang w:eastAsia="ru-RU"/>
        </w:rPr>
      </w:pPr>
      <w:r w:rsidRPr="00523BEB">
        <w:rPr>
          <w:bCs/>
          <w:kern w:val="2"/>
          <w:sz w:val="24"/>
          <w:szCs w:val="24"/>
          <w:lang w:eastAsia="ru-RU"/>
        </w:rPr>
        <w:lastRenderedPageBreak/>
        <w:t>Приложение 1</w:t>
      </w:r>
      <w:r w:rsidRPr="00523BEB">
        <w:rPr>
          <w:b/>
          <w:bCs/>
          <w:kern w:val="2"/>
          <w:sz w:val="24"/>
          <w:szCs w:val="24"/>
          <w:lang w:eastAsia="ru-RU"/>
        </w:rPr>
        <w:t xml:space="preserve"> </w:t>
      </w:r>
    </w:p>
    <w:p w14:paraId="41F30091" w14:textId="77777777" w:rsidR="00523BEB" w:rsidRPr="00523BEB" w:rsidRDefault="00523BEB" w:rsidP="00523BEB">
      <w:pPr>
        <w:widowControl/>
        <w:suppressAutoHyphens/>
        <w:autoSpaceDE/>
        <w:autoSpaceDN/>
        <w:spacing w:after="240"/>
        <w:jc w:val="center"/>
        <w:rPr>
          <w:bCs/>
          <w:kern w:val="2"/>
          <w:sz w:val="24"/>
          <w:szCs w:val="24"/>
          <w:lang w:eastAsia="ru-RU"/>
        </w:rPr>
      </w:pPr>
      <w:r w:rsidRPr="00523BEB">
        <w:rPr>
          <w:bCs/>
          <w:kern w:val="2"/>
          <w:sz w:val="24"/>
          <w:szCs w:val="24"/>
          <w:lang w:eastAsia="ru-RU"/>
        </w:rPr>
        <w:t>Информация для планирования верификации</w:t>
      </w:r>
    </w:p>
    <w:tbl>
      <w:tblPr>
        <w:tblStyle w:val="12"/>
        <w:tblW w:w="10207" w:type="dxa"/>
        <w:tblInd w:w="-289" w:type="dxa"/>
        <w:tblLook w:val="04A0" w:firstRow="1" w:lastRow="0" w:firstColumn="1" w:lastColumn="0" w:noHBand="0" w:noVBand="1"/>
      </w:tblPr>
      <w:tblGrid>
        <w:gridCol w:w="5252"/>
        <w:gridCol w:w="4955"/>
      </w:tblGrid>
      <w:tr w:rsidR="00523BEB" w:rsidRPr="00523BEB" w14:paraId="538D02F2" w14:textId="77777777" w:rsidTr="00523BEB">
        <w:trPr>
          <w:trHeight w:val="454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8AA0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Критерии верификации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EEB2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6328E38E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E769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Программа по парниковым газам (в случае участия), дополнительные требования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DC1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124AE1E9" w14:textId="77777777" w:rsidTr="00523BEB">
        <w:trPr>
          <w:trHeight w:val="453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B4E6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Уровень уверенности (ограниченный</w:t>
            </w:r>
            <w:r w:rsidRPr="00523BEB">
              <w:rPr>
                <w:kern w:val="2"/>
                <w:sz w:val="24"/>
                <w:szCs w:val="24"/>
                <w:lang w:val="en-US" w:eastAsia="ru-RU"/>
              </w:rPr>
              <w:t>/</w:t>
            </w:r>
            <w:r w:rsidRPr="00523BEB">
              <w:rPr>
                <w:kern w:val="2"/>
                <w:sz w:val="24"/>
                <w:szCs w:val="24"/>
                <w:lang w:eastAsia="ru-RU"/>
              </w:rPr>
              <w:t>разумный)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E1F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2E16D841" w14:textId="77777777" w:rsidTr="00523BEB">
        <w:trPr>
          <w:trHeight w:val="456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6ADB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Порог существенности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AC7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41A4F70E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5C9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Информация о ранее проводившейся верификации (при наличии)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D780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3B4288C1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BEB5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1D44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4662981E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1FCC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Контактное лицо (ФИО, тел)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73C1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4F72A20C" w14:textId="77777777" w:rsidR="00523BEB" w:rsidRPr="00523BEB" w:rsidRDefault="00523BEB" w:rsidP="00523BEB">
      <w:pPr>
        <w:widowControl/>
        <w:suppressAutoHyphens/>
        <w:autoSpaceDE/>
        <w:autoSpaceDN/>
        <w:rPr>
          <w:b/>
          <w:bCs/>
          <w:kern w:val="2"/>
          <w:sz w:val="24"/>
          <w:szCs w:val="28"/>
          <w:lang w:eastAsia="ru-RU"/>
        </w:rPr>
      </w:pPr>
    </w:p>
    <w:p w14:paraId="7BBF7674" w14:textId="77777777" w:rsidR="00523BEB" w:rsidRPr="00523BEB" w:rsidRDefault="00523BEB" w:rsidP="00523BEB">
      <w:pPr>
        <w:widowControl/>
        <w:suppressAutoHyphens/>
        <w:autoSpaceDE/>
        <w:autoSpaceDN/>
        <w:rPr>
          <w:b/>
          <w:bCs/>
          <w:kern w:val="2"/>
          <w:sz w:val="24"/>
          <w:szCs w:val="28"/>
          <w:lang w:eastAsia="ru-RU"/>
        </w:rPr>
      </w:pPr>
    </w:p>
    <w:p w14:paraId="7B304702" w14:textId="77777777" w:rsidR="00523BEB" w:rsidRPr="00523BEB" w:rsidRDefault="00523BEB" w:rsidP="00523BEB">
      <w:pPr>
        <w:widowControl/>
        <w:suppressAutoHyphens/>
        <w:autoSpaceDE/>
        <w:autoSpaceDN/>
        <w:rPr>
          <w:b/>
          <w:bCs/>
          <w:kern w:val="2"/>
          <w:sz w:val="24"/>
          <w:szCs w:val="28"/>
          <w:lang w:eastAsia="ru-RU"/>
        </w:rPr>
      </w:pPr>
    </w:p>
    <w:tbl>
      <w:tblPr>
        <w:tblStyle w:val="12"/>
        <w:tblW w:w="21372" w:type="dxa"/>
        <w:tblLayout w:type="fixed"/>
        <w:tblLook w:val="04A0" w:firstRow="1" w:lastRow="0" w:firstColumn="1" w:lastColumn="0" w:noHBand="0" w:noVBand="1"/>
      </w:tblPr>
      <w:tblGrid>
        <w:gridCol w:w="3258"/>
        <w:gridCol w:w="396"/>
        <w:gridCol w:w="3120"/>
        <w:gridCol w:w="1559"/>
        <w:gridCol w:w="4963"/>
        <w:gridCol w:w="4963"/>
        <w:gridCol w:w="236"/>
        <w:gridCol w:w="2877"/>
      </w:tblGrid>
      <w:tr w:rsidR="00523BEB" w:rsidRPr="00523BEB" w14:paraId="17A61FEF" w14:textId="77777777" w:rsidTr="00523BEB">
        <w:trPr>
          <w:gridAfter w:val="1"/>
          <w:wAfter w:w="2876" w:type="dxa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11622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  <w:r w:rsidRPr="00523BEB">
              <w:rPr>
                <w:lang w:eastAsia="ru-RU"/>
              </w:rPr>
              <w:t>______________________________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E5ADA50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5FF3C" w14:textId="77777777" w:rsidR="00523BEB" w:rsidRPr="00523BEB" w:rsidRDefault="00523BEB" w:rsidP="00523BEB">
            <w:pPr>
              <w:suppressAutoHyphens/>
              <w:jc w:val="right"/>
              <w:rPr>
                <w:lang w:eastAsia="ru-RU"/>
              </w:rPr>
            </w:pPr>
            <w:r w:rsidRPr="00523BEB">
              <w:rPr>
                <w:lang w:eastAsia="ru-RU"/>
              </w:rPr>
              <w:t>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CD8846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1B95A" w14:textId="77777777" w:rsidR="00523BEB" w:rsidRPr="00523BEB" w:rsidRDefault="00523BEB" w:rsidP="00523BEB">
            <w:pPr>
              <w:suppressAutoHyphens/>
              <w:rPr>
                <w:lang w:eastAsia="ru-RU"/>
              </w:rPr>
            </w:pPr>
            <w:r w:rsidRPr="00523BEB">
              <w:rPr>
                <w:lang w:eastAsia="ru-RU"/>
              </w:rPr>
              <w:t>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66075F4" w14:textId="77777777" w:rsidR="00523BEB" w:rsidRPr="00523BEB" w:rsidRDefault="00523BEB" w:rsidP="00523BEB">
            <w:pPr>
              <w:suppressAutoHyphens/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99FDAF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</w:tr>
      <w:tr w:rsidR="00523BEB" w:rsidRPr="00523BEB" w14:paraId="58531C2E" w14:textId="77777777" w:rsidTr="00523BEB">
        <w:trPr>
          <w:gridAfter w:val="1"/>
          <w:wAfter w:w="2876" w:type="dxa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3C2F4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  <w:r w:rsidRPr="00523BEB">
              <w:rPr>
                <w:rFonts w:eastAsia="Calibri"/>
                <w:lang w:eastAsia="ru-RU"/>
              </w:rPr>
              <w:t>Заявитель (ФИО)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5FAEE26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EE3AD" w14:textId="77777777" w:rsidR="00523BEB" w:rsidRPr="00523BEB" w:rsidRDefault="00523BEB" w:rsidP="00523BEB">
            <w:pPr>
              <w:suppressAutoHyphens/>
              <w:jc w:val="right"/>
              <w:rPr>
                <w:lang w:eastAsia="ru-RU"/>
              </w:rPr>
            </w:pPr>
            <w:r w:rsidRPr="00523BEB">
              <w:rPr>
                <w:rFonts w:eastAsia="Calibri"/>
                <w:color w:val="000000"/>
                <w:lang w:eastAsia="ru-RU"/>
              </w:rPr>
              <w:t>подпись Заявителя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11C58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  <w:r w:rsidRPr="00523BEB">
              <w:rPr>
                <w:lang w:eastAsia="ru-RU"/>
              </w:rPr>
              <w:t>/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93429" w14:textId="77777777" w:rsidR="00523BEB" w:rsidRPr="00523BEB" w:rsidRDefault="00523BEB" w:rsidP="00523BEB">
            <w:pPr>
              <w:suppressAutoHyphens/>
              <w:rPr>
                <w:lang w:eastAsia="ru-RU"/>
              </w:rPr>
            </w:pPr>
            <w:r w:rsidRPr="00523BEB">
              <w:rPr>
                <w:rFonts w:eastAsia="Calibri"/>
                <w:color w:val="000000"/>
                <w:lang w:eastAsia="ru-RU"/>
              </w:rPr>
              <w:t>расшифровка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002DAB8" w14:textId="77777777" w:rsidR="00523BEB" w:rsidRPr="00523BEB" w:rsidRDefault="00523BEB" w:rsidP="00523BEB">
            <w:pPr>
              <w:suppressAutoHyphens/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D85CF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</w:tr>
      <w:tr w:rsidR="00523BEB" w:rsidRPr="00523BEB" w14:paraId="1D56BC60" w14:textId="77777777" w:rsidTr="00523BE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76D0394" w14:textId="77777777" w:rsidR="00523BEB" w:rsidRPr="00523BEB" w:rsidRDefault="00523BEB" w:rsidP="00523BEB">
            <w:pPr>
              <w:suppressAutoHyphens/>
              <w:rPr>
                <w:rFonts w:eastAsia="Calibri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C2F09B2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93F610" w14:textId="77777777" w:rsidR="00523BEB" w:rsidRPr="00523BEB" w:rsidRDefault="00523BEB" w:rsidP="00523BEB">
            <w:pPr>
              <w:suppressAutoHyphens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539C27" w14:textId="77777777" w:rsidR="00523BEB" w:rsidRPr="00523BEB" w:rsidRDefault="00523BEB" w:rsidP="00523BEB">
            <w:pPr>
              <w:suppressAutoHyphens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89A63EC" w14:textId="77777777" w:rsidR="00523BEB" w:rsidRPr="00523BEB" w:rsidRDefault="00523BEB" w:rsidP="00523BEB">
            <w:pPr>
              <w:suppressAutoHyphens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5F85A2E" w14:textId="77777777" w:rsidR="00523BEB" w:rsidRPr="00523BEB" w:rsidRDefault="00523BEB" w:rsidP="00523BEB">
            <w:pPr>
              <w:suppressAutoHyphens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A883E2" w14:textId="77777777" w:rsidR="00523BEB" w:rsidRPr="00523BEB" w:rsidRDefault="00523BEB" w:rsidP="00523BEB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2D84187" w14:textId="77777777" w:rsidR="00523BEB" w:rsidRPr="00523BEB" w:rsidRDefault="00523BEB" w:rsidP="00523BEB">
            <w:pPr>
              <w:suppressAutoHyphens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</w:tbl>
    <w:p w14:paraId="23856AAB" w14:textId="77777777" w:rsidR="00523BEB" w:rsidRPr="00523BEB" w:rsidRDefault="00523BEB" w:rsidP="00523BEB">
      <w:pPr>
        <w:widowControl/>
        <w:autoSpaceDE/>
        <w:autoSpaceDN/>
        <w:spacing w:after="160" w:line="256" w:lineRule="auto"/>
        <w:rPr>
          <w:b/>
          <w:bCs/>
          <w:kern w:val="2"/>
          <w:sz w:val="24"/>
          <w:szCs w:val="28"/>
          <w:lang w:eastAsia="ru-RU"/>
        </w:rPr>
      </w:pPr>
      <w:r w:rsidRPr="00523BEB">
        <w:rPr>
          <w:b/>
          <w:bCs/>
          <w:kern w:val="2"/>
          <w:sz w:val="24"/>
          <w:szCs w:val="28"/>
          <w:lang w:eastAsia="ru-RU"/>
        </w:rPr>
        <w:br w:type="page"/>
      </w:r>
    </w:p>
    <w:p w14:paraId="5059FA03" w14:textId="77777777" w:rsidR="00523BEB" w:rsidRPr="00523BEB" w:rsidRDefault="00523BEB" w:rsidP="00523BEB">
      <w:pPr>
        <w:widowControl/>
        <w:suppressAutoHyphens/>
        <w:autoSpaceDE/>
        <w:autoSpaceDN/>
        <w:spacing w:after="240"/>
        <w:jc w:val="right"/>
        <w:rPr>
          <w:bCs/>
          <w:kern w:val="2"/>
          <w:sz w:val="24"/>
          <w:szCs w:val="28"/>
          <w:lang w:eastAsia="ru-RU"/>
        </w:rPr>
      </w:pPr>
      <w:r w:rsidRPr="00523BEB">
        <w:rPr>
          <w:bCs/>
          <w:kern w:val="2"/>
          <w:sz w:val="24"/>
          <w:szCs w:val="28"/>
          <w:lang w:eastAsia="ru-RU"/>
        </w:rPr>
        <w:lastRenderedPageBreak/>
        <w:t>Приложение 2</w:t>
      </w:r>
    </w:p>
    <w:p w14:paraId="26D92167" w14:textId="77777777" w:rsidR="00523BEB" w:rsidRPr="00523BEB" w:rsidRDefault="00523BEB" w:rsidP="00523BEB">
      <w:pPr>
        <w:widowControl/>
        <w:suppressAutoHyphens/>
        <w:autoSpaceDE/>
        <w:autoSpaceDN/>
        <w:spacing w:after="240"/>
        <w:jc w:val="center"/>
        <w:rPr>
          <w:bCs/>
          <w:kern w:val="2"/>
          <w:sz w:val="24"/>
          <w:szCs w:val="28"/>
          <w:lang w:eastAsia="ru-RU"/>
        </w:rPr>
      </w:pPr>
      <w:r w:rsidRPr="00523BEB">
        <w:rPr>
          <w:bCs/>
          <w:kern w:val="2"/>
          <w:sz w:val="24"/>
          <w:szCs w:val="28"/>
          <w:lang w:eastAsia="ru-RU"/>
        </w:rPr>
        <w:t xml:space="preserve">Сведения </w:t>
      </w:r>
      <w:r w:rsidRPr="00523BEB">
        <w:rPr>
          <w:bCs/>
          <w:kern w:val="2"/>
          <w:sz w:val="24"/>
          <w:szCs w:val="24"/>
          <w:lang w:eastAsia="ru-RU"/>
        </w:rPr>
        <w:t>о Заявлении по парниковым газам</w:t>
      </w:r>
    </w:p>
    <w:tbl>
      <w:tblPr>
        <w:tblStyle w:val="12"/>
        <w:tblW w:w="10207" w:type="dxa"/>
        <w:tblInd w:w="-289" w:type="dxa"/>
        <w:tblLook w:val="04A0" w:firstRow="1" w:lastRow="0" w:firstColumn="1" w:lastColumn="0" w:noHBand="0" w:noVBand="1"/>
      </w:tblPr>
      <w:tblGrid>
        <w:gridCol w:w="5252"/>
        <w:gridCol w:w="4955"/>
      </w:tblGrid>
      <w:tr w:rsidR="00523BEB" w:rsidRPr="00523BEB" w14:paraId="4B951D17" w14:textId="77777777" w:rsidTr="00523BEB">
        <w:trPr>
          <w:trHeight w:val="463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3DDD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Наименование документа, содержащего Заключение по парниковым газам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3223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7E13D2FD" w14:textId="77777777" w:rsidTr="00523BEB">
        <w:trPr>
          <w:trHeight w:val="453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D3EC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Границы отчетности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308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2ABB7AC2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2221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Наименования и места расположения площадок, на которых имеются источники выбросов/накопители/ поглотители парниковых газов (адрес или координаты)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2D52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17739DAE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2164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 xml:space="preserve">Численность персонала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D05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3403401C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CCEA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Цели верификации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966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09DDCF8F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3288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Коды ОКВЭД, относящиеся к Заявлению по парниковым газам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CBB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235FB5E4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A89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Процессы, сопровождающиеся выбросами парниковых газов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C56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44FC1428" w14:textId="77777777" w:rsidTr="00523BEB">
        <w:trPr>
          <w:trHeight w:val="443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AF0A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Источники выбросов парниковых газов (перечислить) и их количество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9D9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6C970475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12C8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Накопители парниковых газов (при наличии)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ABC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204BD2C5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E793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Поглотители парниковых газов (при наличии)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1F9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70524886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83B8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Краткое описание деятельности, связанной с парниковыми газами (технологии и оборудование)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ED81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7D739437" w14:textId="77777777" w:rsidTr="00523BEB">
        <w:trPr>
          <w:trHeight w:val="469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34A4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Виды парниковых газов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A14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7F2A41C2" w14:textId="77777777" w:rsidTr="00523BEB">
        <w:trPr>
          <w:trHeight w:val="473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EF99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Прямые выбросы парниковых газов, т СО</w:t>
            </w:r>
            <w:r w:rsidRPr="00523BEB">
              <w:rPr>
                <w:kern w:val="2"/>
                <w:sz w:val="24"/>
                <w:szCs w:val="24"/>
                <w:vertAlign w:val="subscript"/>
                <w:lang w:eastAsia="ru-RU"/>
              </w:rPr>
              <w:t>2</w:t>
            </w:r>
            <w:r w:rsidRPr="00523BEB">
              <w:rPr>
                <w:kern w:val="2"/>
                <w:sz w:val="24"/>
                <w:szCs w:val="24"/>
                <w:lang w:eastAsia="ru-RU"/>
              </w:rPr>
              <w:t>-эквивалента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6E5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2CBF64F6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B620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Косвенные энергетические выбросы парниковых газов, т СО</w:t>
            </w:r>
            <w:r w:rsidRPr="00523BEB">
              <w:rPr>
                <w:kern w:val="2"/>
                <w:sz w:val="24"/>
                <w:szCs w:val="24"/>
                <w:vertAlign w:val="subscript"/>
                <w:lang w:eastAsia="ru-RU"/>
              </w:rPr>
              <w:t>2</w:t>
            </w:r>
            <w:r w:rsidRPr="00523BEB">
              <w:rPr>
                <w:kern w:val="2"/>
                <w:sz w:val="24"/>
                <w:szCs w:val="24"/>
                <w:lang w:eastAsia="ru-RU"/>
              </w:rPr>
              <w:t>-эквивалента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CD6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2736B26A" w14:textId="77777777" w:rsidTr="00523BEB">
        <w:trPr>
          <w:trHeight w:val="484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F554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Прочие косвенные выбросы, т СО</w:t>
            </w:r>
            <w:r w:rsidRPr="00523BEB">
              <w:rPr>
                <w:kern w:val="2"/>
                <w:sz w:val="24"/>
                <w:szCs w:val="24"/>
                <w:vertAlign w:val="subscript"/>
                <w:lang w:eastAsia="ru-RU"/>
              </w:rPr>
              <w:t>2</w:t>
            </w:r>
            <w:r w:rsidRPr="00523BEB">
              <w:rPr>
                <w:kern w:val="2"/>
                <w:sz w:val="24"/>
                <w:szCs w:val="24"/>
                <w:lang w:eastAsia="ru-RU"/>
              </w:rPr>
              <w:t>-эквивалента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7B0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473FF077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606D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Общие выбросы парниковых газов, т СО</w:t>
            </w:r>
            <w:r w:rsidRPr="00523BEB">
              <w:rPr>
                <w:kern w:val="2"/>
                <w:sz w:val="24"/>
                <w:szCs w:val="24"/>
                <w:vertAlign w:val="subscript"/>
                <w:lang w:eastAsia="ru-RU"/>
              </w:rPr>
              <w:t>2</w:t>
            </w:r>
            <w:r w:rsidRPr="00523BEB">
              <w:rPr>
                <w:kern w:val="2"/>
                <w:sz w:val="24"/>
                <w:szCs w:val="24"/>
                <w:lang w:eastAsia="ru-RU"/>
              </w:rPr>
              <w:t>-эквивалента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039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197ABC12" w14:textId="77777777" w:rsidTr="00523BEB"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E330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Методики расчета, использованные при подготовке Заявления по парниковым газам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A019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3B1460BA" w14:textId="77777777" w:rsidTr="00523BEB">
        <w:trPr>
          <w:trHeight w:val="49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C1FA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Информация об информационной системе по парниковым газам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995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33125DC8" w14:textId="77777777" w:rsidTr="00523BEB">
        <w:trPr>
          <w:trHeight w:val="49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90DF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Базовый год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7190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0E0A4BE1" w14:textId="77777777" w:rsidTr="00523BEB">
        <w:trPr>
          <w:trHeight w:val="49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B89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Отчетный период, за который представлено Заявление по парниковым газам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45A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442D8282" w14:textId="77777777" w:rsidTr="00523BEB">
        <w:trPr>
          <w:trHeight w:val="49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1E4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Заявление по парниковым газам (краткое)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8C8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73E5EE3F" w14:textId="77777777" w:rsidTr="00523BEB">
        <w:trPr>
          <w:trHeight w:val="49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86D3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Документы, содержащие информацию, относящуюся к Заявлению по парниковым газам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F12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523BEB" w:rsidRPr="00523BEB" w14:paraId="716A13B2" w14:textId="77777777" w:rsidTr="00523BEB">
        <w:trPr>
          <w:trHeight w:val="49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8A0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</w:p>
          <w:p w14:paraId="17106824" w14:textId="77777777" w:rsidR="00523BEB" w:rsidRPr="00523BEB" w:rsidRDefault="00523BEB" w:rsidP="00523BEB">
            <w:pPr>
              <w:suppressAutoHyphens/>
              <w:rPr>
                <w:kern w:val="2"/>
                <w:sz w:val="24"/>
                <w:szCs w:val="24"/>
                <w:lang w:eastAsia="ru-RU"/>
              </w:rPr>
            </w:pPr>
            <w:r w:rsidRPr="00523BEB">
              <w:rPr>
                <w:kern w:val="2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3C6" w14:textId="77777777" w:rsidR="00523BEB" w:rsidRPr="00523BEB" w:rsidRDefault="00523BEB" w:rsidP="00523BEB">
            <w:pPr>
              <w:suppressAutoHyphens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0D827BBE" w14:textId="77777777" w:rsidR="00523BEB" w:rsidRPr="00523BEB" w:rsidRDefault="00523BEB" w:rsidP="00523BEB">
      <w:pPr>
        <w:widowControl/>
        <w:suppressAutoHyphens/>
        <w:autoSpaceDE/>
        <w:autoSpaceDN/>
        <w:ind w:firstLine="567"/>
        <w:rPr>
          <w:b/>
          <w:bCs/>
          <w:kern w:val="2"/>
          <w:sz w:val="24"/>
          <w:szCs w:val="24"/>
          <w:lang w:eastAsia="ru-RU"/>
        </w:rPr>
      </w:pPr>
    </w:p>
    <w:tbl>
      <w:tblPr>
        <w:tblStyle w:val="ad"/>
        <w:tblW w:w="25488" w:type="dxa"/>
        <w:tblLayout w:type="fixed"/>
        <w:tblLook w:val="04A0" w:firstRow="1" w:lastRow="0" w:firstColumn="1" w:lastColumn="0" w:noHBand="0" w:noVBand="1"/>
      </w:tblPr>
      <w:tblGrid>
        <w:gridCol w:w="3256"/>
        <w:gridCol w:w="1388"/>
        <w:gridCol w:w="2317"/>
        <w:gridCol w:w="1085"/>
        <w:gridCol w:w="2317"/>
        <w:gridCol w:w="4963"/>
        <w:gridCol w:w="4963"/>
        <w:gridCol w:w="4963"/>
        <w:gridCol w:w="236"/>
      </w:tblGrid>
      <w:tr w:rsidR="005B4B85" w14:paraId="406134CF" w14:textId="77777777" w:rsidTr="005B4B85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8A526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______________________________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6EA47227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C29B8" w14:textId="77777777" w:rsidR="005B4B85" w:rsidRDefault="005B4B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__________________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E9952E3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D762E" w14:textId="77777777" w:rsidR="005B4B85" w:rsidRDefault="005B4B85">
            <w:pPr>
              <w:pStyle w:val="ConsPlusNormal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E7B8087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E8F44" w14:textId="77777777" w:rsidR="005B4B85" w:rsidRDefault="005B4B85">
            <w:pPr>
              <w:pStyle w:val="ConsPlusNormal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ADD7A" w14:textId="77777777" w:rsidR="005B4B85" w:rsidRDefault="005B4B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9F4684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</w:tr>
      <w:tr w:rsidR="005B4B85" w14:paraId="338ADAFA" w14:textId="77777777" w:rsidTr="005B4B85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3B09A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Style w:val="pt-a0-000029"/>
                <w:rFonts w:ascii="Times New Roman" w:eastAsia="Calibri" w:hAnsi="Times New Roman" w:cs="Times New Roman"/>
                <w:sz w:val="20"/>
                <w:lang w:val="en-US" w:eastAsia="en-US"/>
              </w:rPr>
              <w:t>Заявитель (ФИО)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160B081F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3509F" w14:textId="77777777" w:rsidR="005B4B85" w:rsidRDefault="005B4B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lang w:val="en-US" w:eastAsia="en-US"/>
              </w:rPr>
              <w:t>подпись Заявителя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8C8EA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/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09B17" w14:textId="77777777" w:rsidR="005B4B85" w:rsidRDefault="005B4B85">
            <w:pPr>
              <w:pStyle w:val="ConsPlusNormal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lang w:val="en-US" w:eastAsia="en-US"/>
              </w:rPr>
              <w:t>Расшифровка /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A925B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/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6E18" w14:textId="77777777" w:rsidR="005B4B85" w:rsidRDefault="005B4B85">
            <w:pPr>
              <w:pStyle w:val="ConsPlusNormal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lang w:val="en-US" w:eastAsia="en-US"/>
              </w:rPr>
              <w:t>расшифровка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58209" w14:textId="77777777" w:rsidR="005B4B85" w:rsidRDefault="005B4B8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lang w:val="en-US" w:eastAsia="en-US"/>
              </w:rPr>
              <w:t>подпись Заявителя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AA5BA6" w14:textId="77777777" w:rsidR="005B4B85" w:rsidRDefault="005B4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</w:tr>
    </w:tbl>
    <w:p w14:paraId="55A7FDA6" w14:textId="3AE47AEA" w:rsidR="00523BEB" w:rsidRDefault="00523BEB">
      <w:pPr>
        <w:rPr>
          <w:sz w:val="26"/>
          <w:szCs w:val="26"/>
        </w:rPr>
      </w:pPr>
      <w:bookmarkStart w:id="0" w:name="_GoBack"/>
      <w:bookmarkEnd w:id="0"/>
    </w:p>
    <w:sectPr w:rsidR="00523BEB" w:rsidSect="00054E95">
      <w:headerReference w:type="default" r:id="rId8"/>
      <w:pgSz w:w="11910" w:h="16840"/>
      <w:pgMar w:top="851" w:right="567" w:bottom="1276" w:left="1134" w:header="431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D4D2F" w14:textId="77777777" w:rsidR="00AD30EC" w:rsidRDefault="00AD30EC">
      <w:r>
        <w:separator/>
      </w:r>
    </w:p>
  </w:endnote>
  <w:endnote w:type="continuationSeparator" w:id="0">
    <w:p w14:paraId="5B8EAA20" w14:textId="77777777" w:rsidR="00AD30EC" w:rsidRDefault="00AD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448F9" w14:textId="77777777" w:rsidR="00AD30EC" w:rsidRDefault="00AD30EC">
      <w:r>
        <w:separator/>
      </w:r>
    </w:p>
  </w:footnote>
  <w:footnote w:type="continuationSeparator" w:id="0">
    <w:p w14:paraId="45A712E2" w14:textId="77777777" w:rsidR="00AD30EC" w:rsidRDefault="00AD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AA6D" w14:textId="6DD99A46" w:rsidR="006A02F1" w:rsidRDefault="006A02F1">
    <w:pPr>
      <w:pStyle w:val="a8"/>
      <w:jc w:val="center"/>
    </w:pPr>
  </w:p>
  <w:p w14:paraId="26EE2EA6" w14:textId="77777777" w:rsidR="006A02F1" w:rsidRDefault="006A02F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08DA"/>
    <w:multiLevelType w:val="hybridMultilevel"/>
    <w:tmpl w:val="C64A77E8"/>
    <w:lvl w:ilvl="0" w:tplc="E1BC68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C79C2"/>
    <w:multiLevelType w:val="hybridMultilevel"/>
    <w:tmpl w:val="B6B28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F72894"/>
    <w:multiLevelType w:val="hybridMultilevel"/>
    <w:tmpl w:val="E076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602C"/>
    <w:multiLevelType w:val="multilevel"/>
    <w:tmpl w:val="6EA4FC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52E26258"/>
    <w:multiLevelType w:val="hybridMultilevel"/>
    <w:tmpl w:val="34400D5E"/>
    <w:lvl w:ilvl="0" w:tplc="47A4F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17F0"/>
    <w:multiLevelType w:val="multilevel"/>
    <w:tmpl w:val="20A60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5CD5886"/>
    <w:multiLevelType w:val="hybridMultilevel"/>
    <w:tmpl w:val="89142416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7" w15:restartNumberingAfterBreak="0">
    <w:nsid w:val="57837A51"/>
    <w:multiLevelType w:val="hybridMultilevel"/>
    <w:tmpl w:val="A6E8B6C6"/>
    <w:lvl w:ilvl="0" w:tplc="D4A08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05573"/>
    <w:multiLevelType w:val="hybridMultilevel"/>
    <w:tmpl w:val="D53C1314"/>
    <w:lvl w:ilvl="0" w:tplc="C6565A66">
      <w:start w:val="1"/>
      <w:numFmt w:val="bullet"/>
      <w:lvlText w:val="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9" w15:restartNumberingAfterBreak="0">
    <w:nsid w:val="67F43B35"/>
    <w:multiLevelType w:val="multilevel"/>
    <w:tmpl w:val="2D2A1FE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64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0" w15:restartNumberingAfterBreak="0">
    <w:nsid w:val="6A1F69CC"/>
    <w:multiLevelType w:val="hybridMultilevel"/>
    <w:tmpl w:val="F44EDB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DE3697F"/>
    <w:multiLevelType w:val="multilevel"/>
    <w:tmpl w:val="2D2A1FE4"/>
    <w:lvl w:ilvl="0">
      <w:start w:val="2"/>
      <w:numFmt w:val="decimal"/>
      <w:lvlText w:val="%1."/>
      <w:lvlJc w:val="left"/>
      <w:pPr>
        <w:ind w:left="4157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64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71076615"/>
    <w:multiLevelType w:val="hybridMultilevel"/>
    <w:tmpl w:val="CE66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95C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4524711"/>
    <w:multiLevelType w:val="multilevel"/>
    <w:tmpl w:val="C7BAA3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75D3681C"/>
    <w:multiLevelType w:val="hybridMultilevel"/>
    <w:tmpl w:val="09FEA750"/>
    <w:lvl w:ilvl="0" w:tplc="AD5C2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15"/>
  </w:num>
  <w:num w:numId="14">
    <w:abstractNumId w:val="4"/>
  </w:num>
  <w:num w:numId="15">
    <w:abstractNumId w:val="5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E2"/>
    <w:rsid w:val="00010B4A"/>
    <w:rsid w:val="00037EE5"/>
    <w:rsid w:val="00040811"/>
    <w:rsid w:val="00054E95"/>
    <w:rsid w:val="00055AEA"/>
    <w:rsid w:val="00057FB1"/>
    <w:rsid w:val="000704B4"/>
    <w:rsid w:val="00071674"/>
    <w:rsid w:val="000734BC"/>
    <w:rsid w:val="00074961"/>
    <w:rsid w:val="000A3CF5"/>
    <w:rsid w:val="000B099A"/>
    <w:rsid w:val="000B67A3"/>
    <w:rsid w:val="000B726B"/>
    <w:rsid w:val="000C5645"/>
    <w:rsid w:val="000E1BD5"/>
    <w:rsid w:val="000F5D84"/>
    <w:rsid w:val="00116C47"/>
    <w:rsid w:val="00120E74"/>
    <w:rsid w:val="00132D27"/>
    <w:rsid w:val="00137E59"/>
    <w:rsid w:val="00145862"/>
    <w:rsid w:val="001504A3"/>
    <w:rsid w:val="001505CA"/>
    <w:rsid w:val="00163E6D"/>
    <w:rsid w:val="001738A4"/>
    <w:rsid w:val="00174F22"/>
    <w:rsid w:val="00176212"/>
    <w:rsid w:val="00194A3A"/>
    <w:rsid w:val="0019681B"/>
    <w:rsid w:val="001A1D79"/>
    <w:rsid w:val="001A6E27"/>
    <w:rsid w:val="001C0243"/>
    <w:rsid w:val="001C3E3E"/>
    <w:rsid w:val="001D1765"/>
    <w:rsid w:val="001D7ED7"/>
    <w:rsid w:val="001F7074"/>
    <w:rsid w:val="00203DA7"/>
    <w:rsid w:val="00205D20"/>
    <w:rsid w:val="00222D29"/>
    <w:rsid w:val="0022781F"/>
    <w:rsid w:val="00232CBE"/>
    <w:rsid w:val="0023524A"/>
    <w:rsid w:val="0024264D"/>
    <w:rsid w:val="002455FC"/>
    <w:rsid w:val="00247DF7"/>
    <w:rsid w:val="00284A87"/>
    <w:rsid w:val="00297BC2"/>
    <w:rsid w:val="002A7282"/>
    <w:rsid w:val="002A7FC0"/>
    <w:rsid w:val="002B540D"/>
    <w:rsid w:val="002C6F2C"/>
    <w:rsid w:val="002C7495"/>
    <w:rsid w:val="002E1770"/>
    <w:rsid w:val="002E6DEE"/>
    <w:rsid w:val="002F447B"/>
    <w:rsid w:val="0030291D"/>
    <w:rsid w:val="0030411C"/>
    <w:rsid w:val="003150B1"/>
    <w:rsid w:val="00320116"/>
    <w:rsid w:val="003262CF"/>
    <w:rsid w:val="003333C9"/>
    <w:rsid w:val="003369C7"/>
    <w:rsid w:val="003453AA"/>
    <w:rsid w:val="003522C5"/>
    <w:rsid w:val="00357E82"/>
    <w:rsid w:val="003870F7"/>
    <w:rsid w:val="00396F49"/>
    <w:rsid w:val="003A49CF"/>
    <w:rsid w:val="003F0DD5"/>
    <w:rsid w:val="003F34C8"/>
    <w:rsid w:val="00407CE2"/>
    <w:rsid w:val="00407DF8"/>
    <w:rsid w:val="004267BD"/>
    <w:rsid w:val="00431180"/>
    <w:rsid w:val="00431D26"/>
    <w:rsid w:val="00440D03"/>
    <w:rsid w:val="00457A25"/>
    <w:rsid w:val="00460263"/>
    <w:rsid w:val="004633EA"/>
    <w:rsid w:val="00464D7F"/>
    <w:rsid w:val="00476647"/>
    <w:rsid w:val="0048079F"/>
    <w:rsid w:val="00483AC8"/>
    <w:rsid w:val="00486D08"/>
    <w:rsid w:val="004903FB"/>
    <w:rsid w:val="00493BE0"/>
    <w:rsid w:val="004A633D"/>
    <w:rsid w:val="004C43B2"/>
    <w:rsid w:val="004C49F3"/>
    <w:rsid w:val="004D1015"/>
    <w:rsid w:val="004D4EA5"/>
    <w:rsid w:val="004D7EC3"/>
    <w:rsid w:val="004E1CD7"/>
    <w:rsid w:val="004F33C6"/>
    <w:rsid w:val="00505F8E"/>
    <w:rsid w:val="0051115C"/>
    <w:rsid w:val="00523BEB"/>
    <w:rsid w:val="00531D72"/>
    <w:rsid w:val="00535B27"/>
    <w:rsid w:val="00546AC1"/>
    <w:rsid w:val="005561D2"/>
    <w:rsid w:val="005651D6"/>
    <w:rsid w:val="00567AC1"/>
    <w:rsid w:val="005952F1"/>
    <w:rsid w:val="005A72CB"/>
    <w:rsid w:val="005B4422"/>
    <w:rsid w:val="005B4B85"/>
    <w:rsid w:val="005C3772"/>
    <w:rsid w:val="005D4154"/>
    <w:rsid w:val="005D7EAE"/>
    <w:rsid w:val="005E0CBC"/>
    <w:rsid w:val="0060691A"/>
    <w:rsid w:val="0061423D"/>
    <w:rsid w:val="0061785E"/>
    <w:rsid w:val="006241D4"/>
    <w:rsid w:val="006346DC"/>
    <w:rsid w:val="00641A37"/>
    <w:rsid w:val="0064384D"/>
    <w:rsid w:val="0065008C"/>
    <w:rsid w:val="00670A6B"/>
    <w:rsid w:val="00671626"/>
    <w:rsid w:val="00676CAA"/>
    <w:rsid w:val="00685743"/>
    <w:rsid w:val="006A02F1"/>
    <w:rsid w:val="006A5192"/>
    <w:rsid w:val="006B6B85"/>
    <w:rsid w:val="006F141E"/>
    <w:rsid w:val="006F4F72"/>
    <w:rsid w:val="00700949"/>
    <w:rsid w:val="00702D55"/>
    <w:rsid w:val="00703AAE"/>
    <w:rsid w:val="007102C4"/>
    <w:rsid w:val="007107FC"/>
    <w:rsid w:val="00717BF2"/>
    <w:rsid w:val="007248E3"/>
    <w:rsid w:val="007321AC"/>
    <w:rsid w:val="00735326"/>
    <w:rsid w:val="00740404"/>
    <w:rsid w:val="00750767"/>
    <w:rsid w:val="007629DC"/>
    <w:rsid w:val="007630E6"/>
    <w:rsid w:val="00770587"/>
    <w:rsid w:val="00774F51"/>
    <w:rsid w:val="0078601F"/>
    <w:rsid w:val="00796564"/>
    <w:rsid w:val="007A12E8"/>
    <w:rsid w:val="007A5633"/>
    <w:rsid w:val="007C7B93"/>
    <w:rsid w:val="007D1AC6"/>
    <w:rsid w:val="007D38AC"/>
    <w:rsid w:val="007E518E"/>
    <w:rsid w:val="007E6A98"/>
    <w:rsid w:val="007F5957"/>
    <w:rsid w:val="008007E3"/>
    <w:rsid w:val="00816F99"/>
    <w:rsid w:val="008175D4"/>
    <w:rsid w:val="0082378F"/>
    <w:rsid w:val="0082673F"/>
    <w:rsid w:val="0083316B"/>
    <w:rsid w:val="00834443"/>
    <w:rsid w:val="008406CC"/>
    <w:rsid w:val="00843FBB"/>
    <w:rsid w:val="008507C4"/>
    <w:rsid w:val="00857E9A"/>
    <w:rsid w:val="00887265"/>
    <w:rsid w:val="00892758"/>
    <w:rsid w:val="00894935"/>
    <w:rsid w:val="008950B5"/>
    <w:rsid w:val="008A5544"/>
    <w:rsid w:val="008C0325"/>
    <w:rsid w:val="008D14C5"/>
    <w:rsid w:val="008E03D0"/>
    <w:rsid w:val="008E5695"/>
    <w:rsid w:val="0093342D"/>
    <w:rsid w:val="009372D4"/>
    <w:rsid w:val="0094528B"/>
    <w:rsid w:val="00963AEB"/>
    <w:rsid w:val="009671B9"/>
    <w:rsid w:val="0097190D"/>
    <w:rsid w:val="009756FF"/>
    <w:rsid w:val="0098542B"/>
    <w:rsid w:val="009A165D"/>
    <w:rsid w:val="009A2C08"/>
    <w:rsid w:val="009A393E"/>
    <w:rsid w:val="009B58D2"/>
    <w:rsid w:val="009C28F7"/>
    <w:rsid w:val="009C3FF3"/>
    <w:rsid w:val="009C5C9E"/>
    <w:rsid w:val="009D4909"/>
    <w:rsid w:val="009E5C67"/>
    <w:rsid w:val="00A0793D"/>
    <w:rsid w:val="00A07C40"/>
    <w:rsid w:val="00A12AB7"/>
    <w:rsid w:val="00A20C82"/>
    <w:rsid w:val="00A21915"/>
    <w:rsid w:val="00A25550"/>
    <w:rsid w:val="00A32B4C"/>
    <w:rsid w:val="00A359FF"/>
    <w:rsid w:val="00A37FAB"/>
    <w:rsid w:val="00A5456C"/>
    <w:rsid w:val="00A7162C"/>
    <w:rsid w:val="00A72C94"/>
    <w:rsid w:val="00A82309"/>
    <w:rsid w:val="00A928DE"/>
    <w:rsid w:val="00A96917"/>
    <w:rsid w:val="00AA0725"/>
    <w:rsid w:val="00AA638C"/>
    <w:rsid w:val="00AA6DC3"/>
    <w:rsid w:val="00AA6F68"/>
    <w:rsid w:val="00AB0076"/>
    <w:rsid w:val="00AB21A3"/>
    <w:rsid w:val="00AB3238"/>
    <w:rsid w:val="00AC1C6A"/>
    <w:rsid w:val="00AC6123"/>
    <w:rsid w:val="00AD1115"/>
    <w:rsid w:val="00AD30EC"/>
    <w:rsid w:val="00B13C23"/>
    <w:rsid w:val="00B16783"/>
    <w:rsid w:val="00B25B8E"/>
    <w:rsid w:val="00B31C79"/>
    <w:rsid w:val="00B34AA9"/>
    <w:rsid w:val="00B40E11"/>
    <w:rsid w:val="00B41977"/>
    <w:rsid w:val="00B43608"/>
    <w:rsid w:val="00B46539"/>
    <w:rsid w:val="00B64575"/>
    <w:rsid w:val="00BB58C7"/>
    <w:rsid w:val="00BD6151"/>
    <w:rsid w:val="00BE23CF"/>
    <w:rsid w:val="00BF30E6"/>
    <w:rsid w:val="00C136CB"/>
    <w:rsid w:val="00C16BF9"/>
    <w:rsid w:val="00C26B40"/>
    <w:rsid w:val="00C26E00"/>
    <w:rsid w:val="00C307D8"/>
    <w:rsid w:val="00C3336C"/>
    <w:rsid w:val="00C36090"/>
    <w:rsid w:val="00C3742E"/>
    <w:rsid w:val="00C43B90"/>
    <w:rsid w:val="00C46EE1"/>
    <w:rsid w:val="00C633D7"/>
    <w:rsid w:val="00C70BB1"/>
    <w:rsid w:val="00C71147"/>
    <w:rsid w:val="00C71731"/>
    <w:rsid w:val="00C71E38"/>
    <w:rsid w:val="00C745EC"/>
    <w:rsid w:val="00C763E1"/>
    <w:rsid w:val="00C82281"/>
    <w:rsid w:val="00C858AC"/>
    <w:rsid w:val="00C917D2"/>
    <w:rsid w:val="00C95EC8"/>
    <w:rsid w:val="00CB5D8B"/>
    <w:rsid w:val="00CC10D6"/>
    <w:rsid w:val="00CC2F2F"/>
    <w:rsid w:val="00CE0146"/>
    <w:rsid w:val="00CF5271"/>
    <w:rsid w:val="00CF637B"/>
    <w:rsid w:val="00D04EB4"/>
    <w:rsid w:val="00D06346"/>
    <w:rsid w:val="00D34045"/>
    <w:rsid w:val="00D34B42"/>
    <w:rsid w:val="00D42445"/>
    <w:rsid w:val="00D439FC"/>
    <w:rsid w:val="00D44E8E"/>
    <w:rsid w:val="00DA008A"/>
    <w:rsid w:val="00DA1887"/>
    <w:rsid w:val="00DA488D"/>
    <w:rsid w:val="00DA4BBB"/>
    <w:rsid w:val="00DA553C"/>
    <w:rsid w:val="00DA7E2E"/>
    <w:rsid w:val="00DC3B9D"/>
    <w:rsid w:val="00DF0070"/>
    <w:rsid w:val="00DF47CB"/>
    <w:rsid w:val="00E11309"/>
    <w:rsid w:val="00E1422E"/>
    <w:rsid w:val="00E26E13"/>
    <w:rsid w:val="00E44AC4"/>
    <w:rsid w:val="00E558C5"/>
    <w:rsid w:val="00E55D1E"/>
    <w:rsid w:val="00E56873"/>
    <w:rsid w:val="00E60CEB"/>
    <w:rsid w:val="00E74549"/>
    <w:rsid w:val="00E757B0"/>
    <w:rsid w:val="00E8125E"/>
    <w:rsid w:val="00E83F4A"/>
    <w:rsid w:val="00E903CF"/>
    <w:rsid w:val="00E93255"/>
    <w:rsid w:val="00EA2066"/>
    <w:rsid w:val="00EA2A62"/>
    <w:rsid w:val="00EC26B9"/>
    <w:rsid w:val="00ED7767"/>
    <w:rsid w:val="00EE0A12"/>
    <w:rsid w:val="00EE41AB"/>
    <w:rsid w:val="00EE5CA5"/>
    <w:rsid w:val="00F02941"/>
    <w:rsid w:val="00F063DA"/>
    <w:rsid w:val="00F07DEB"/>
    <w:rsid w:val="00F247B9"/>
    <w:rsid w:val="00F2744E"/>
    <w:rsid w:val="00F402BB"/>
    <w:rsid w:val="00F60969"/>
    <w:rsid w:val="00F61EC7"/>
    <w:rsid w:val="00F70955"/>
    <w:rsid w:val="00F70D39"/>
    <w:rsid w:val="00F82D45"/>
    <w:rsid w:val="00F91630"/>
    <w:rsid w:val="00FA12A1"/>
    <w:rsid w:val="00FD2EC0"/>
    <w:rsid w:val="00FD451E"/>
    <w:rsid w:val="00FE1225"/>
    <w:rsid w:val="00FF0DEA"/>
    <w:rsid w:val="00FF2E0D"/>
    <w:rsid w:val="00FF3254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D7C1"/>
  <w15:docId w15:val="{E6A45CC1-2325-4189-A0F4-47F2E01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line="321" w:lineRule="exact"/>
      <w:ind w:left="128"/>
      <w:jc w:val="center"/>
    </w:pPr>
    <w:rPr>
      <w:sz w:val="28"/>
      <w:szCs w:val="28"/>
    </w:rPr>
  </w:style>
  <w:style w:type="paragraph" w:styleId="2">
    <w:name w:val="toc 2"/>
    <w:basedOn w:val="a"/>
    <w:uiPriority w:val="39"/>
    <w:qFormat/>
    <w:pPr>
      <w:ind w:left="56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560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120" w:line="322" w:lineRule="exact"/>
      <w:ind w:left="1261" w:hanging="563"/>
    </w:pPr>
    <w:rPr>
      <w:sz w:val="28"/>
      <w:szCs w:val="28"/>
    </w:rPr>
  </w:style>
  <w:style w:type="paragraph" w:styleId="5">
    <w:name w:val="toc 5"/>
    <w:basedOn w:val="a"/>
    <w:uiPriority w:val="1"/>
    <w:qFormat/>
    <w:pPr>
      <w:ind w:left="702"/>
    </w:pPr>
    <w:rPr>
      <w:sz w:val="28"/>
      <w:szCs w:val="28"/>
    </w:rPr>
  </w:style>
  <w:style w:type="paragraph" w:styleId="6">
    <w:name w:val="toc 6"/>
    <w:basedOn w:val="a"/>
    <w:uiPriority w:val="1"/>
    <w:qFormat/>
    <w:pPr>
      <w:spacing w:before="120"/>
      <w:ind w:left="10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56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7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E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37E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7E5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37E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7E59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48079F"/>
    <w:rPr>
      <w:color w:val="0000FF" w:themeColor="hyperlink"/>
      <w:u w:val="single"/>
    </w:rPr>
  </w:style>
  <w:style w:type="table" w:styleId="ad">
    <w:name w:val="Table Grid"/>
    <w:basedOn w:val="a1"/>
    <w:uiPriority w:val="39"/>
    <w:qFormat/>
    <w:rsid w:val="00C26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semiHidden/>
    <w:unhideWhenUsed/>
    <w:qFormat/>
    <w:rsid w:val="00C858A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msonormal0">
    <w:name w:val="msonormal"/>
    <w:basedOn w:val="a"/>
    <w:rsid w:val="009A16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A165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Оглавление 11"/>
    <w:basedOn w:val="a"/>
    <w:uiPriority w:val="1"/>
    <w:qFormat/>
    <w:rsid w:val="009A165D"/>
    <w:pPr>
      <w:autoSpaceDE/>
      <w:autoSpaceDN/>
      <w:spacing w:before="150"/>
      <w:ind w:left="462" w:hanging="360"/>
    </w:pPr>
    <w:rPr>
      <w:rFonts w:cstheme="minorBidi"/>
      <w:sz w:val="26"/>
      <w:szCs w:val="26"/>
      <w:lang w:val="en-US"/>
    </w:rPr>
  </w:style>
  <w:style w:type="paragraph" w:customStyle="1" w:styleId="110">
    <w:name w:val="Заголовок 11"/>
    <w:basedOn w:val="a"/>
    <w:uiPriority w:val="1"/>
    <w:qFormat/>
    <w:rsid w:val="009A165D"/>
    <w:pPr>
      <w:autoSpaceDE/>
      <w:autoSpaceDN/>
      <w:ind w:left="102" w:firstLine="707"/>
      <w:outlineLvl w:val="1"/>
    </w:pPr>
    <w:rPr>
      <w:rFonts w:cstheme="minorBidi"/>
      <w:b/>
      <w:bCs/>
      <w:sz w:val="28"/>
      <w:szCs w:val="28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D44E8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44E8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D44E8E"/>
    <w:rPr>
      <w:vertAlign w:val="superscript"/>
    </w:rPr>
  </w:style>
  <w:style w:type="paragraph" w:customStyle="1" w:styleId="ConsPlusNormal">
    <w:name w:val="ConsPlusNormal"/>
    <w:qFormat/>
    <w:rsid w:val="00700949"/>
    <w:pPr>
      <w:suppressAutoHyphens/>
      <w:autoSpaceDE/>
      <w:autoSpaceDN/>
    </w:pPr>
    <w:rPr>
      <w:rFonts w:ascii="Arial" w:eastAsia="Times New Roman" w:hAnsi="Arial" w:cs="Arial"/>
      <w:sz w:val="24"/>
      <w:szCs w:val="20"/>
      <w:lang w:val="ru-RU" w:eastAsia="ru-RU"/>
    </w:rPr>
  </w:style>
  <w:style w:type="character" w:customStyle="1" w:styleId="pt-a0-000029">
    <w:name w:val="pt-a0-000029"/>
    <w:basedOn w:val="a0"/>
    <w:qFormat/>
    <w:rsid w:val="00700949"/>
  </w:style>
  <w:style w:type="table" w:customStyle="1" w:styleId="12">
    <w:name w:val="Сетка таблицы1"/>
    <w:basedOn w:val="a1"/>
    <w:next w:val="ad"/>
    <w:uiPriority w:val="39"/>
    <w:qFormat/>
    <w:rsid w:val="00523BE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39"/>
    <w:qFormat/>
    <w:rsid w:val="005B4B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9C80-D137-4522-B86A-91E8D267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Федерального государственного автономного образовательного учреждения высшего образования «Белгородский государственный национальный исследовательский университет»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Yury Chernikov</dc:creator>
  <cp:lastModifiedBy>Маринина Ольга Андреевна</cp:lastModifiedBy>
  <cp:revision>2</cp:revision>
  <cp:lastPrinted>2023-11-30T10:22:00Z</cp:lastPrinted>
  <dcterms:created xsi:type="dcterms:W3CDTF">2024-01-30T10:48:00Z</dcterms:created>
  <dcterms:modified xsi:type="dcterms:W3CDTF">2024-01-30T10:48:00Z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ÿþM(Foxit Advanced PDF Editor)</vt:lpwstr>
  </property>
  <property fmtid="{D5CDD505-2E9C-101B-9397-08002B2CF9AE}" pid="4" name="LastSaved">
    <vt:filetime>2023-07-10T00:00:00Z</vt:filetime>
  </property>
</Properties>
</file>